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0E04" w14:textId="77777777" w:rsidR="00B9090C" w:rsidRDefault="00B9090C" w:rsidP="00B9090C">
      <w:pPr>
        <w:spacing w:after="0" w:line="240" w:lineRule="auto"/>
        <w:rPr>
          <w:b/>
          <w:bCs/>
          <w:i/>
          <w:iCs/>
          <w:lang w:val="es-ES"/>
        </w:rPr>
      </w:pPr>
      <w:bookmarkStart w:id="0" w:name="_Hlk45932444"/>
      <w:bookmarkStart w:id="1" w:name="_Hlk93339866"/>
      <w:bookmarkStart w:id="2" w:name="_Hlk93341106"/>
      <w:r>
        <w:rPr>
          <w:b/>
          <w:bCs/>
          <w:i/>
          <w:iCs/>
          <w:lang w:val="es-ES"/>
        </w:rPr>
        <w:t>Resultado:</w:t>
      </w:r>
    </w:p>
    <w:p w14:paraId="6C36B4E6" w14:textId="4433ECC7" w:rsidR="00B9090C" w:rsidRDefault="00B9090C" w:rsidP="00B9090C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proofErr w:type="gramStart"/>
      <w:r>
        <w:rPr>
          <w:rFonts w:ascii="Calibri" w:eastAsia="Calibri" w:hAnsi="Calibri" w:cs="Times New Roman"/>
          <w:lang w:val="es-ES"/>
        </w:rPr>
        <w:t>Proyecciones frontal</w:t>
      </w:r>
      <w:proofErr w:type="gramEnd"/>
      <w:r>
        <w:rPr>
          <w:rFonts w:ascii="Calibri" w:eastAsia="Calibri" w:hAnsi="Calibri" w:cs="Times New Roman"/>
          <w:lang w:val="es-ES"/>
        </w:rPr>
        <w:t xml:space="preserve">, horizontal y de perfil del cilindro cortado por </w:t>
      </w:r>
      <w:r>
        <w:rPr>
          <w:rFonts w:ascii="Calibri" w:eastAsia="Calibri" w:hAnsi="Calibri" w:cs="Times New Roman"/>
          <w:lang w:val="es-ES"/>
        </w:rPr>
        <w:t>5</w:t>
      </w:r>
      <w:r>
        <w:rPr>
          <w:rFonts w:ascii="Calibri" w:eastAsia="Calibri" w:hAnsi="Calibri" w:cs="Times New Roman"/>
          <w:lang w:val="es-ES"/>
        </w:rPr>
        <w:t xml:space="preserve"> planos (tamaño A3, escala 1: </w:t>
      </w:r>
      <w:bookmarkEnd w:id="1"/>
      <w:r>
        <w:rPr>
          <w:rFonts w:ascii="Calibri" w:eastAsia="Calibri" w:hAnsi="Calibri" w:cs="Times New Roman"/>
          <w:lang w:val="es-ES"/>
        </w:rPr>
        <w:t>1)</w:t>
      </w:r>
    </w:p>
    <w:bookmarkEnd w:id="2"/>
    <w:p w14:paraId="6480FD2B" w14:textId="77777777" w:rsidR="00CF3315" w:rsidRDefault="00CF3315" w:rsidP="00CF3315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0CB53CEC" wp14:editId="1FEEDCB0">
            <wp:extent cx="5727700" cy="501194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2"/>
                    <a:stretch/>
                  </pic:blipFill>
                  <pic:spPr bwMode="auto">
                    <a:xfrm>
                      <a:off x="0" y="0"/>
                      <a:ext cx="5727700" cy="501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7D3BE1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  <w:bookmarkStart w:id="3" w:name="_Hlk93341117"/>
    </w:p>
    <w:p w14:paraId="79984001" w14:textId="77777777" w:rsidR="00B9090C" w:rsidRPr="002F12A8" w:rsidRDefault="00B9090C" w:rsidP="00B9090C">
      <w:pPr>
        <w:spacing w:after="0" w:line="240" w:lineRule="auto"/>
        <w:ind w:firstLine="708"/>
        <w:rPr>
          <w:lang w:val="es-ES"/>
        </w:rPr>
      </w:pPr>
      <w:r>
        <w:rPr>
          <w:lang w:val="es"/>
        </w:rPr>
        <w:t>Respuestas a las preguntas 1-4:</w:t>
      </w:r>
    </w:p>
    <w:bookmarkEnd w:id="3"/>
    <w:p w14:paraId="44DE54BD" w14:textId="77777777" w:rsidR="00B9090C" w:rsidRPr="00B9090C" w:rsidRDefault="00B9090C" w:rsidP="00BD3B94">
      <w:pPr>
        <w:spacing w:after="0" w:line="240" w:lineRule="auto"/>
        <w:ind w:firstLine="708"/>
        <w:rPr>
          <w:lang w:val="es-ES"/>
        </w:rPr>
      </w:pPr>
    </w:p>
    <w:p w14:paraId="3179219E" w14:textId="22C188DA" w:rsidR="00B9090C" w:rsidRPr="00B9090C" w:rsidRDefault="00B9090C" w:rsidP="00B9090C">
      <w:pPr>
        <w:pStyle w:val="Prrafodelista"/>
        <w:numPr>
          <w:ilvl w:val="0"/>
          <w:numId w:val="18"/>
        </w:numPr>
        <w:spacing w:after="0" w:line="240" w:lineRule="auto"/>
      </w:pPr>
      <w:r w:rsidRPr="00B9090C">
        <w:t>Los siguientes pares de planos intersecan dentro del contorno del cilindro: α + γ, β + γ, γ + δ, δ + ε, β + ε.</w:t>
      </w:r>
    </w:p>
    <w:p w14:paraId="0F0B6EBD" w14:textId="5C57BA4D" w:rsidR="00B9090C" w:rsidRPr="00B9090C" w:rsidRDefault="00B9090C" w:rsidP="00B9090C">
      <w:pPr>
        <w:pStyle w:val="Prrafodelista"/>
        <w:numPr>
          <w:ilvl w:val="0"/>
          <w:numId w:val="18"/>
        </w:numPr>
        <w:spacing w:after="0" w:line="240" w:lineRule="auto"/>
      </w:pPr>
      <w:r w:rsidRPr="00B9090C">
        <w:t>Los siguientes pares de planos  intersecan fuera del sólido: α + β, α + δ, α + ε, β + δ.</w:t>
      </w:r>
    </w:p>
    <w:p w14:paraId="44A3EEF3" w14:textId="54A14950" w:rsidR="00B9090C" w:rsidRPr="00B9090C" w:rsidRDefault="00B9090C" w:rsidP="00B9090C">
      <w:pPr>
        <w:pStyle w:val="Prrafodelista"/>
        <w:numPr>
          <w:ilvl w:val="0"/>
          <w:numId w:val="18"/>
        </w:numPr>
        <w:spacing w:after="0" w:line="240" w:lineRule="auto"/>
      </w:pPr>
      <w:r w:rsidRPr="00B9090C">
        <w:t>Los planos γ y ε no se cortarán entre sí porque son paralelos.</w:t>
      </w:r>
    </w:p>
    <w:p w14:paraId="6001570F" w14:textId="35971369" w:rsidR="00B1514E" w:rsidRPr="00B9090C" w:rsidRDefault="00B9090C" w:rsidP="00B9090C">
      <w:pPr>
        <w:pStyle w:val="Prrafodelista"/>
        <w:numPr>
          <w:ilvl w:val="0"/>
          <w:numId w:val="18"/>
        </w:numPr>
        <w:spacing w:after="0" w:line="240" w:lineRule="auto"/>
        <w:rPr>
          <w:lang w:val="es-ES"/>
        </w:rPr>
      </w:pPr>
      <w:r w:rsidRPr="00B9090C">
        <w:t>Tipos de secciones: α - elipse, β - círculo, γ - rectángulo, δ - elipse, ε - rectángulo.</w:t>
      </w:r>
    </w:p>
    <w:bookmarkEnd w:id="0"/>
    <w:p w14:paraId="2E75C479" w14:textId="77777777" w:rsidR="00254530" w:rsidRPr="00B9090C" w:rsidRDefault="00254530" w:rsidP="00254530">
      <w:pPr>
        <w:spacing w:after="120" w:line="240" w:lineRule="auto"/>
        <w:ind w:firstLine="708"/>
        <w:rPr>
          <w:noProof/>
          <w:lang w:val="es-ES" w:eastAsia="pl-PL"/>
        </w:rPr>
      </w:pPr>
    </w:p>
    <w:p w14:paraId="76FF309E" w14:textId="77777777" w:rsidR="00C61475" w:rsidRPr="00B9090C" w:rsidRDefault="00D4307E" w:rsidP="00254530">
      <w:pPr>
        <w:spacing w:after="120" w:line="240" w:lineRule="auto"/>
        <w:ind w:firstLine="708"/>
        <w:rPr>
          <w:noProof/>
          <w:lang w:val="es-ES" w:eastAsia="pl-PL"/>
        </w:rPr>
      </w:pPr>
      <w:r w:rsidRPr="00B9090C">
        <w:rPr>
          <w:noProof/>
          <w:lang w:val="es-ES" w:eastAsia="pl-PL"/>
        </w:rPr>
        <w:t xml:space="preserve">   </w:t>
      </w:r>
    </w:p>
    <w:p w14:paraId="36F9155C" w14:textId="77777777" w:rsidR="00C61475" w:rsidRPr="00B9090C" w:rsidRDefault="00C61475">
      <w:pPr>
        <w:rPr>
          <w:noProof/>
          <w:lang w:val="es-ES" w:eastAsia="pl-PL"/>
        </w:rPr>
      </w:pPr>
    </w:p>
    <w:sectPr w:rsidR="00C61475" w:rsidRPr="00B9090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44F3" w14:textId="77777777" w:rsidR="00EF03B0" w:rsidRDefault="00EF03B0" w:rsidP="002F5E20">
      <w:pPr>
        <w:spacing w:after="0" w:line="240" w:lineRule="auto"/>
      </w:pPr>
      <w:r>
        <w:separator/>
      </w:r>
    </w:p>
  </w:endnote>
  <w:endnote w:type="continuationSeparator" w:id="0">
    <w:p w14:paraId="5D1A982A" w14:textId="77777777" w:rsidR="00EF03B0" w:rsidRDefault="00EF03B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BB2BB" w14:textId="77777777" w:rsidR="00EF03B0" w:rsidRDefault="00EF03B0" w:rsidP="002F5E20">
      <w:pPr>
        <w:spacing w:after="0" w:line="240" w:lineRule="auto"/>
      </w:pPr>
      <w:r>
        <w:separator/>
      </w:r>
    </w:p>
  </w:footnote>
  <w:footnote w:type="continuationSeparator" w:id="0">
    <w:p w14:paraId="57F8D19A" w14:textId="77777777" w:rsidR="00EF03B0" w:rsidRDefault="00EF03B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1BC049F"/>
    <w:multiLevelType w:val="hybridMultilevel"/>
    <w:tmpl w:val="67C203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D160A0"/>
    <w:multiLevelType w:val="hybridMultilevel"/>
    <w:tmpl w:val="2C6819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16"/>
  </w:num>
  <w:num w:numId="6">
    <w:abstractNumId w:val="14"/>
  </w:num>
  <w:num w:numId="7">
    <w:abstractNumId w:val="12"/>
  </w:num>
  <w:num w:numId="8">
    <w:abstractNumId w:val="3"/>
  </w:num>
  <w:num w:numId="9">
    <w:abstractNumId w:val="15"/>
  </w:num>
  <w:num w:numId="10">
    <w:abstractNumId w:val="6"/>
  </w:num>
  <w:num w:numId="11">
    <w:abstractNumId w:val="10"/>
  </w:num>
  <w:num w:numId="12">
    <w:abstractNumId w:val="2"/>
  </w:num>
  <w:num w:numId="13">
    <w:abstractNumId w:val="11"/>
  </w:num>
  <w:num w:numId="14">
    <w:abstractNumId w:val="17"/>
  </w:num>
  <w:num w:numId="15">
    <w:abstractNumId w:val="7"/>
  </w:num>
  <w:num w:numId="16">
    <w:abstractNumId w:val="4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BC"/>
    <w:rsid w:val="00007491"/>
    <w:rsid w:val="00063A95"/>
    <w:rsid w:val="000655E9"/>
    <w:rsid w:val="00080390"/>
    <w:rsid w:val="000D20EE"/>
    <w:rsid w:val="00123F4B"/>
    <w:rsid w:val="001E6576"/>
    <w:rsid w:val="00254530"/>
    <w:rsid w:val="002755B1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135D7"/>
    <w:rsid w:val="0067692A"/>
    <w:rsid w:val="00687FF1"/>
    <w:rsid w:val="00733BA1"/>
    <w:rsid w:val="007E5A37"/>
    <w:rsid w:val="008921F8"/>
    <w:rsid w:val="008A4215"/>
    <w:rsid w:val="008A4E6D"/>
    <w:rsid w:val="009038DA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090C"/>
    <w:rsid w:val="00B970B8"/>
    <w:rsid w:val="00BD3B94"/>
    <w:rsid w:val="00BE6FF7"/>
    <w:rsid w:val="00BF1EB5"/>
    <w:rsid w:val="00C012BA"/>
    <w:rsid w:val="00C117AA"/>
    <w:rsid w:val="00C61475"/>
    <w:rsid w:val="00C6395C"/>
    <w:rsid w:val="00CF3315"/>
    <w:rsid w:val="00D069DC"/>
    <w:rsid w:val="00D4307E"/>
    <w:rsid w:val="00DA2496"/>
    <w:rsid w:val="00DB13BC"/>
    <w:rsid w:val="00EE48AC"/>
    <w:rsid w:val="00EF03B0"/>
    <w:rsid w:val="00F23496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DF7E"/>
  <w15:docId w15:val="{09F1191F-1C80-4A59-A1E5-C5BAF54A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9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Prrafodelista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Fuentedeprrafopredeter"/>
    <w:rsid w:val="003B5996"/>
  </w:style>
  <w:style w:type="paragraph" w:styleId="Textodeglobo">
    <w:name w:val="Balloon Text"/>
    <w:basedOn w:val="Normal"/>
    <w:link w:val="TextodegloboC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5E20"/>
  </w:style>
  <w:style w:type="paragraph" w:styleId="Piedepgina">
    <w:name w:val="footer"/>
    <w:basedOn w:val="Normal"/>
    <w:link w:val="PiedepginaC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5E20"/>
  </w:style>
  <w:style w:type="character" w:styleId="Refdecomentario">
    <w:name w:val="annotation reference"/>
    <w:basedOn w:val="Fuentedeprrafopredeter"/>
    <w:uiPriority w:val="99"/>
    <w:semiHidden/>
    <w:unhideWhenUsed/>
    <w:rsid w:val="00687FF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FF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FF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Susana Iñarra Abad</cp:lastModifiedBy>
  <cp:revision>6</cp:revision>
  <dcterms:created xsi:type="dcterms:W3CDTF">2020-12-28T15:47:00Z</dcterms:created>
  <dcterms:modified xsi:type="dcterms:W3CDTF">2022-01-17T18:47:00Z</dcterms:modified>
</cp:coreProperties>
</file>